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F9" w:rsidRPr="0096304D" w:rsidRDefault="000661F9" w:rsidP="0006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6304D">
        <w:rPr>
          <w:rFonts w:ascii="Times New Roman" w:hAnsi="Times New Roman"/>
          <w:b/>
          <w:sz w:val="24"/>
          <w:szCs w:val="24"/>
        </w:rPr>
        <w:t>Проведен аудит в сфере закупок в отношении муниципальных учреждений муниципального образования «Город Архангельск», находящихся в ведении департамента образования Администрации муниципального образования «Город Архангельск», за 2018 год – текущий период 2019 года</w:t>
      </w:r>
    </w:p>
    <w:p w:rsidR="000661F9" w:rsidRPr="00DE1E51" w:rsidRDefault="000661F9" w:rsidP="000661F9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0661F9" w:rsidRPr="0096304D" w:rsidRDefault="000661F9" w:rsidP="00066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04D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 аудит в сфере закупок в отношении муниципальных учреждений муниципального образования «Город Архангельск», находящихся в ведении департамента образования Администрации муниципального образования «Город Архангельск», за 2018 год – текущий период 2019 года.</w:t>
      </w:r>
    </w:p>
    <w:p w:rsidR="000661F9" w:rsidRPr="0096304D" w:rsidRDefault="000661F9" w:rsidP="000661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1F9" w:rsidRPr="0096304D" w:rsidRDefault="000661F9" w:rsidP="000661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04D">
        <w:rPr>
          <w:rFonts w:ascii="Times New Roman" w:hAnsi="Times New Roman"/>
          <w:sz w:val="24"/>
          <w:szCs w:val="24"/>
          <w:lang w:eastAsia="ru-RU"/>
        </w:rPr>
        <w:t>По результатам проведения аудита установлены следующие нарушения:</w:t>
      </w:r>
    </w:p>
    <w:p w:rsidR="000661F9" w:rsidRPr="00DE1E51" w:rsidRDefault="000661F9" w:rsidP="000661F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661F9" w:rsidRDefault="000661F9" w:rsidP="000661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1. </w:t>
      </w:r>
      <w:proofErr w:type="gramStart"/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>Части 1 статьи 1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5</w:t>
      </w: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части 1 статьи 16, </w:t>
      </w: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>части 8 статьи 17, частей 10, 11 статьи 21, части 4 статьи 30, част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ей</w:t>
      </w: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и 4</w:t>
      </w: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статьи 34, части 6 статьи 38, части </w:t>
      </w:r>
      <w:r w:rsidRPr="00EC50A3">
        <w:rPr>
          <w:rFonts w:ascii="Times New Roman" w:eastAsia="Times New Roman" w:hAnsi="Times New Roman"/>
          <w:sz w:val="24"/>
          <w:szCs w:val="24"/>
          <w:lang w:eastAsia="ru-RU"/>
        </w:rPr>
        <w:t xml:space="preserve">5 статьи 39, пунктов 4 и 5 </w:t>
      </w: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>части 1 статьи 93, части 1 статьи 95, частей 3 и 8 статьи 103</w:t>
      </w:r>
      <w:r w:rsidRPr="00EC50A3">
        <w:rPr>
          <w:rFonts w:ascii="Times New Roman" w:eastAsia="Times New Roman" w:hAnsi="Times New Roman"/>
          <w:i/>
          <w:sz w:val="24"/>
          <w:szCs w:val="24"/>
          <w:lang w:eastAsia="hi-IN" w:bidi="hi-IN"/>
        </w:rPr>
        <w:t xml:space="preserve"> </w:t>
      </w: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>Федерального закона № 44-ФЗ «О контрактной системе в</w:t>
      </w:r>
      <w:proofErr w:type="gramEnd"/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сфере закупок товаров, работ, услуг для обеспечения государственных и муниципальных нужд».</w:t>
      </w:r>
    </w:p>
    <w:p w:rsidR="000661F9" w:rsidRDefault="000661F9" w:rsidP="000661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i-IN" w:bidi="hi-IN"/>
        </w:rPr>
        <w:t>2. П</w:t>
      </w: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>ункта 1 статьи 10 Федерального закона от 06.04.2011 №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63-ФЗ «Об электронной подписи».</w:t>
      </w:r>
    </w:p>
    <w:p w:rsidR="000661F9" w:rsidRPr="0031079E" w:rsidRDefault="000661F9" w:rsidP="000661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i-IN" w:bidi="hi-IN"/>
        </w:rPr>
        <w:t>3</w:t>
      </w:r>
      <w:r w:rsidRPr="0031079E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. Пункта «б» части 3 Требований к формированию, утверждению и ведению планов закупок товаров работ, услуг для обеспечения нужд субъекта Российской Федерации и муниципальных нужд, утвержденных постановлением Правительства РФ от 21.11.2013 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    </w:t>
      </w:r>
      <w:bookmarkStart w:id="0" w:name="_GoBack"/>
      <w:bookmarkEnd w:id="0"/>
      <w:r w:rsidRPr="0031079E">
        <w:rPr>
          <w:rFonts w:ascii="Times New Roman" w:eastAsia="Times New Roman" w:hAnsi="Times New Roman"/>
          <w:sz w:val="24"/>
          <w:szCs w:val="24"/>
          <w:lang w:eastAsia="hi-IN" w:bidi="hi-IN"/>
        </w:rPr>
        <w:t>№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r w:rsidRPr="0031079E">
        <w:rPr>
          <w:rFonts w:ascii="Times New Roman" w:eastAsia="Times New Roman" w:hAnsi="Times New Roman"/>
          <w:sz w:val="24"/>
          <w:szCs w:val="24"/>
          <w:lang w:eastAsia="hi-IN" w:bidi="hi-IN"/>
        </w:rPr>
        <w:t>1043.</w:t>
      </w:r>
    </w:p>
    <w:p w:rsidR="000661F9" w:rsidRPr="0031079E" w:rsidRDefault="000661F9" w:rsidP="000661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i-IN" w:bidi="hi-IN"/>
        </w:rPr>
        <w:t>4</w:t>
      </w:r>
      <w:r w:rsidRPr="0031079E">
        <w:rPr>
          <w:rFonts w:ascii="Times New Roman" w:eastAsia="Times New Roman" w:hAnsi="Times New Roman"/>
          <w:sz w:val="24"/>
          <w:szCs w:val="24"/>
          <w:lang w:eastAsia="hi-IN" w:bidi="hi-IN"/>
        </w:rPr>
        <w:t>. Подпункта «б» пункта 2 части 5 Порядка</w:t>
      </w:r>
      <w:r w:rsidRPr="0031079E">
        <w:t xml:space="preserve"> </w:t>
      </w:r>
      <w:r w:rsidRPr="0031079E">
        <w:rPr>
          <w:rFonts w:ascii="Times New Roman" w:eastAsia="Times New Roman" w:hAnsi="Times New Roman"/>
          <w:sz w:val="24"/>
          <w:szCs w:val="24"/>
          <w:lang w:eastAsia="hi-IN" w:bidi="hi-IN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«Город Архангельск», утвержденного постановлением мэрии города Архангельска от 26.10.2015 №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r w:rsidRPr="0031079E">
        <w:rPr>
          <w:rFonts w:ascii="Times New Roman" w:eastAsia="Times New Roman" w:hAnsi="Times New Roman"/>
          <w:sz w:val="24"/>
          <w:szCs w:val="24"/>
          <w:lang w:eastAsia="hi-IN" w:bidi="hi-IN"/>
        </w:rPr>
        <w:t>913.</w:t>
      </w:r>
    </w:p>
    <w:p w:rsidR="000661F9" w:rsidRPr="0031079E" w:rsidRDefault="000661F9" w:rsidP="000661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079E">
        <w:rPr>
          <w:rFonts w:ascii="Times New Roman" w:eastAsia="Times New Roman" w:hAnsi="Times New Roman"/>
          <w:sz w:val="24"/>
          <w:szCs w:val="24"/>
          <w:lang w:eastAsia="ru-RU"/>
        </w:rPr>
        <w:t xml:space="preserve">. Пункта </w:t>
      </w:r>
      <w:r w:rsidRPr="0031079E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12 Правил ведения реестра контрактов, заключенных заказчиками, утверждённых постановлением Правительства РФ от 28.11.2013 № 1084. </w:t>
      </w:r>
    </w:p>
    <w:p w:rsidR="000661F9" w:rsidRDefault="000661F9" w:rsidP="000661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i-IN" w:bidi="hi-IN"/>
        </w:rPr>
        <w:t>6</w:t>
      </w: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. Подпунктов «а», «б» и «г» пункта 2, подпункта «в» пункта 3 Приложения к Правилам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утвержденных 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п</w:t>
      </w:r>
      <w:r w:rsidRPr="00EC50A3">
        <w:rPr>
          <w:rFonts w:ascii="Times New Roman" w:eastAsia="Times New Roman" w:hAnsi="Times New Roman"/>
          <w:sz w:val="24"/>
          <w:szCs w:val="24"/>
          <w:lang w:eastAsia="hi-IN" w:bidi="hi-IN"/>
        </w:rPr>
        <w:t>остановлением Правительства РФ от 17.03.2015 № 238.</w:t>
      </w:r>
      <w:r w:rsidRPr="00EC50A3">
        <w:rPr>
          <w:rFonts w:ascii="Times New Roman" w:eastAsia="Times New Roman" w:hAnsi="Times New Roman"/>
          <w:i/>
          <w:sz w:val="24"/>
          <w:szCs w:val="24"/>
          <w:lang w:eastAsia="hi-IN" w:bidi="hi-IN"/>
        </w:rPr>
        <w:t xml:space="preserve"> </w:t>
      </w:r>
    </w:p>
    <w:p w:rsidR="000661F9" w:rsidRPr="00EC50A3" w:rsidRDefault="000661F9" w:rsidP="000661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i-IN" w:bidi="hi-IN"/>
        </w:rPr>
        <w:t>7. П</w:t>
      </w:r>
      <w:r w:rsidRPr="009F0FB0">
        <w:rPr>
          <w:rFonts w:ascii="Times New Roman" w:eastAsia="Times New Roman" w:hAnsi="Times New Roman"/>
          <w:sz w:val="24"/>
          <w:szCs w:val="24"/>
          <w:lang w:eastAsia="hi-IN" w:bidi="hi-IN"/>
        </w:rPr>
        <w:t>унктов 6, 7 статьи 9 Федеральног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о закона от 06.12.2011</w:t>
      </w:r>
      <w:r w:rsidRPr="009F0FB0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№ 402-ФЗ «О бухгалтерском учете»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.</w:t>
      </w:r>
    </w:p>
    <w:p w:rsidR="000661F9" w:rsidRPr="00DE1E51" w:rsidRDefault="000661F9" w:rsidP="000661F9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0661F9" w:rsidRPr="00EC50A3" w:rsidRDefault="000661F9" w:rsidP="000661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0A3">
        <w:rPr>
          <w:rFonts w:ascii="Times New Roman" w:hAnsi="Times New Roman"/>
          <w:sz w:val="24"/>
          <w:szCs w:val="24"/>
          <w:lang w:eastAsia="ru-RU"/>
        </w:rPr>
        <w:t>По результатам аудита в адрес объектов контроля направлены информационные письма от 25.06.2020 с предложениями по устранению нарушений.</w:t>
      </w:r>
    </w:p>
    <w:p w:rsidR="000661F9" w:rsidRDefault="000661F9" w:rsidP="000661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0A3">
        <w:rPr>
          <w:rFonts w:ascii="Times New Roman" w:hAnsi="Times New Roman"/>
          <w:sz w:val="24"/>
          <w:szCs w:val="24"/>
        </w:rPr>
        <w:t xml:space="preserve">Информация о результатах контрольного мероприятия направлена Главе муниципального образования «Город Архангельск», в Архангельскую городскую Думу, в прокуратуру города Архангельска, в Управление </w:t>
      </w:r>
      <w:r w:rsidRPr="00EC50A3">
        <w:rPr>
          <w:rFonts w:ascii="Times New Roman" w:eastAsia="Times New Roman" w:hAnsi="Times New Roman"/>
          <w:sz w:val="24"/>
          <w:szCs w:val="24"/>
          <w:lang w:eastAsia="ru-RU"/>
        </w:rPr>
        <w:t>Федеральной антимонопольной службы по Архангельской области.</w:t>
      </w:r>
    </w:p>
    <w:p w:rsidR="00002E1E" w:rsidRDefault="000661F9"/>
    <w:sectPr w:rsidR="00002E1E" w:rsidSect="000661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3F"/>
    <w:rsid w:val="000661F9"/>
    <w:rsid w:val="00972D3F"/>
    <w:rsid w:val="00E34139"/>
    <w:rsid w:val="00E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Седых</dc:creator>
  <cp:keywords/>
  <dc:description/>
  <cp:lastModifiedBy>Ольга Владимировна Седых</cp:lastModifiedBy>
  <cp:revision>2</cp:revision>
  <dcterms:created xsi:type="dcterms:W3CDTF">2020-07-03T09:24:00Z</dcterms:created>
  <dcterms:modified xsi:type="dcterms:W3CDTF">2020-07-03T09:25:00Z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